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2FC0B0" w14:textId="77777777" w:rsidR="00607CE1" w:rsidRDefault="00607CE1" w:rsidP="00A83DFC">
      <w:pPr>
        <w:overflowPunct w:val="0"/>
        <w:adjustRightInd w:val="0"/>
        <w:rPr>
          <w:rFonts w:eastAsia="SimSun"/>
          <w:kern w:val="30"/>
          <w:sz w:val="24"/>
          <w:szCs w:val="24"/>
        </w:rPr>
      </w:pPr>
    </w:p>
    <w:p w14:paraId="2272069B" w14:textId="0C73CB6B" w:rsidR="00A83DFC" w:rsidRPr="00E63124" w:rsidRDefault="00A83DFC" w:rsidP="00A83DFC">
      <w:pPr>
        <w:overflowPunct w:val="0"/>
        <w:adjustRightInd w:val="0"/>
        <w:rPr>
          <w:rFonts w:eastAsia="SimSun"/>
          <w:kern w:val="30"/>
          <w:sz w:val="24"/>
          <w:szCs w:val="24"/>
        </w:rPr>
      </w:pPr>
      <w:r w:rsidRPr="00E63124">
        <w:rPr>
          <w:rFonts w:eastAsia="SimSun"/>
          <w:kern w:val="30"/>
          <w:sz w:val="24"/>
          <w:szCs w:val="24"/>
        </w:rPr>
        <w:t>Circ. n</w:t>
      </w:r>
      <w:proofErr w:type="gramStart"/>
      <w:r w:rsidRPr="00E63124">
        <w:rPr>
          <w:rFonts w:eastAsia="SimSun"/>
          <w:kern w:val="30"/>
          <w:sz w:val="24"/>
          <w:szCs w:val="24"/>
        </w:rPr>
        <w:t xml:space="preserve">° </w:t>
      </w:r>
      <w:r w:rsidR="002D5B93">
        <w:rPr>
          <w:rFonts w:eastAsia="SimSun"/>
          <w:kern w:val="30"/>
          <w:sz w:val="24"/>
          <w:szCs w:val="24"/>
        </w:rPr>
        <w:t xml:space="preserve"> </w:t>
      </w:r>
      <w:r w:rsidR="003451E0">
        <w:rPr>
          <w:rFonts w:eastAsia="SimSun"/>
          <w:kern w:val="30"/>
          <w:sz w:val="24"/>
          <w:szCs w:val="24"/>
        </w:rPr>
        <w:t>356</w:t>
      </w:r>
      <w:proofErr w:type="gramEnd"/>
      <w:r w:rsidR="002D5B93">
        <w:rPr>
          <w:rFonts w:eastAsia="SimSun"/>
          <w:kern w:val="30"/>
          <w:sz w:val="24"/>
          <w:szCs w:val="24"/>
        </w:rPr>
        <w:t xml:space="preserve"> </w:t>
      </w:r>
      <w:r w:rsidRPr="00E63124">
        <w:rPr>
          <w:rFonts w:eastAsia="SimSun"/>
          <w:kern w:val="30"/>
          <w:sz w:val="24"/>
          <w:szCs w:val="24"/>
        </w:rPr>
        <w:t xml:space="preserve"> del </w:t>
      </w:r>
      <w:r w:rsidR="002D5B93">
        <w:rPr>
          <w:rFonts w:eastAsia="SimSun"/>
          <w:kern w:val="30"/>
          <w:sz w:val="24"/>
          <w:szCs w:val="24"/>
        </w:rPr>
        <w:t>18</w:t>
      </w:r>
      <w:r w:rsidR="00607CE1" w:rsidRPr="00E63124">
        <w:rPr>
          <w:rFonts w:eastAsia="SimSun"/>
          <w:kern w:val="30"/>
          <w:sz w:val="24"/>
          <w:szCs w:val="24"/>
        </w:rPr>
        <w:t>/</w:t>
      </w:r>
      <w:r w:rsidR="00E63124" w:rsidRPr="00E63124">
        <w:rPr>
          <w:rFonts w:eastAsia="SimSun"/>
          <w:kern w:val="30"/>
          <w:sz w:val="24"/>
          <w:szCs w:val="24"/>
        </w:rPr>
        <w:t>05</w:t>
      </w:r>
      <w:r w:rsidRPr="00E63124">
        <w:rPr>
          <w:rFonts w:eastAsia="SimSun"/>
          <w:kern w:val="30"/>
          <w:sz w:val="24"/>
          <w:szCs w:val="24"/>
        </w:rPr>
        <w:t>/202</w:t>
      </w:r>
      <w:r w:rsidR="00C045D5" w:rsidRPr="00E63124">
        <w:rPr>
          <w:rFonts w:eastAsia="SimSun"/>
          <w:kern w:val="30"/>
          <w:sz w:val="24"/>
          <w:szCs w:val="24"/>
        </w:rPr>
        <w:t>4</w:t>
      </w:r>
    </w:p>
    <w:p w14:paraId="2B45F7E0" w14:textId="77777777" w:rsidR="00C92E3B" w:rsidRPr="00E63124" w:rsidRDefault="00C92E3B" w:rsidP="00433059">
      <w:pPr>
        <w:widowControl/>
        <w:suppressAutoHyphens/>
        <w:jc w:val="right"/>
        <w:rPr>
          <w:kern w:val="2"/>
          <w:sz w:val="24"/>
          <w:szCs w:val="24"/>
          <w:lang w:eastAsia="ar-SA"/>
        </w:rPr>
      </w:pPr>
    </w:p>
    <w:p w14:paraId="5D84E862" w14:textId="77777777" w:rsidR="00614BF9" w:rsidRPr="00E63124" w:rsidRDefault="00614BF9" w:rsidP="00433059">
      <w:pPr>
        <w:widowControl/>
        <w:suppressAutoHyphens/>
        <w:jc w:val="right"/>
        <w:rPr>
          <w:kern w:val="2"/>
          <w:sz w:val="24"/>
          <w:szCs w:val="24"/>
          <w:lang w:eastAsia="ar-SA"/>
        </w:rPr>
      </w:pPr>
    </w:p>
    <w:p w14:paraId="031DDFE2" w14:textId="76E8D6CA" w:rsidR="00A83DFC" w:rsidRPr="00E63124" w:rsidRDefault="00A83DFC" w:rsidP="003451E0">
      <w:pPr>
        <w:widowControl/>
        <w:suppressAutoHyphens/>
        <w:spacing w:line="360" w:lineRule="auto"/>
        <w:jc w:val="right"/>
        <w:rPr>
          <w:kern w:val="2"/>
          <w:sz w:val="24"/>
          <w:szCs w:val="24"/>
          <w:lang w:eastAsia="ar-SA"/>
        </w:rPr>
      </w:pPr>
      <w:r w:rsidRPr="00E63124">
        <w:rPr>
          <w:kern w:val="2"/>
          <w:sz w:val="24"/>
          <w:szCs w:val="24"/>
          <w:lang w:eastAsia="ar-SA"/>
        </w:rPr>
        <w:t xml:space="preserve">Al Personale Docente </w:t>
      </w:r>
    </w:p>
    <w:p w14:paraId="457BE892" w14:textId="77777777" w:rsidR="00A83DFC" w:rsidRPr="00E63124" w:rsidRDefault="00A83DFC" w:rsidP="003451E0">
      <w:pPr>
        <w:widowControl/>
        <w:suppressAutoHyphens/>
        <w:spacing w:line="360" w:lineRule="auto"/>
        <w:jc w:val="right"/>
        <w:rPr>
          <w:kern w:val="2"/>
          <w:sz w:val="24"/>
          <w:szCs w:val="24"/>
          <w:lang w:eastAsia="ar-SA"/>
        </w:rPr>
      </w:pPr>
      <w:r w:rsidRPr="00E63124">
        <w:rPr>
          <w:kern w:val="2"/>
          <w:sz w:val="24"/>
          <w:szCs w:val="24"/>
          <w:lang w:eastAsia="ar-SA"/>
        </w:rPr>
        <w:t>Al DSGA</w:t>
      </w:r>
    </w:p>
    <w:p w14:paraId="7D79A28B" w14:textId="77777777" w:rsidR="00C92E3B" w:rsidRDefault="00C92E3B" w:rsidP="00433059">
      <w:pPr>
        <w:widowControl/>
        <w:suppressAutoHyphens/>
        <w:jc w:val="both"/>
        <w:rPr>
          <w:b/>
          <w:bCs/>
          <w:kern w:val="2"/>
          <w:sz w:val="24"/>
          <w:szCs w:val="24"/>
          <w:lang w:eastAsia="ar-SA"/>
        </w:rPr>
      </w:pPr>
    </w:p>
    <w:p w14:paraId="23EE741A" w14:textId="77777777" w:rsidR="002D5B93" w:rsidRPr="00E63124" w:rsidRDefault="002D5B93" w:rsidP="00433059">
      <w:pPr>
        <w:widowControl/>
        <w:suppressAutoHyphens/>
        <w:jc w:val="both"/>
        <w:rPr>
          <w:b/>
          <w:bCs/>
          <w:kern w:val="2"/>
          <w:sz w:val="24"/>
          <w:szCs w:val="24"/>
          <w:lang w:eastAsia="ar-SA"/>
        </w:rPr>
      </w:pPr>
    </w:p>
    <w:p w14:paraId="7DDD65CE" w14:textId="77777777" w:rsidR="00614BF9" w:rsidRPr="00E63124" w:rsidRDefault="00614BF9" w:rsidP="00433059">
      <w:pPr>
        <w:widowControl/>
        <w:suppressAutoHyphens/>
        <w:jc w:val="both"/>
        <w:rPr>
          <w:b/>
          <w:bCs/>
          <w:kern w:val="2"/>
          <w:sz w:val="24"/>
          <w:szCs w:val="24"/>
          <w:lang w:eastAsia="ar-SA"/>
        </w:rPr>
      </w:pPr>
    </w:p>
    <w:p w14:paraId="04FD5C69" w14:textId="7F105656" w:rsidR="00614BF9" w:rsidRPr="00E24417" w:rsidRDefault="00614BF9" w:rsidP="00433059">
      <w:pPr>
        <w:widowControl/>
        <w:suppressAutoHyphens/>
        <w:jc w:val="both"/>
        <w:rPr>
          <w:b/>
          <w:bCs/>
          <w:kern w:val="2"/>
          <w:sz w:val="28"/>
          <w:szCs w:val="28"/>
          <w:lang w:eastAsia="ar-SA"/>
        </w:rPr>
      </w:pPr>
      <w:r w:rsidRPr="00E24417">
        <w:rPr>
          <w:b/>
          <w:bCs/>
          <w:kern w:val="2"/>
          <w:sz w:val="28"/>
          <w:szCs w:val="28"/>
          <w:lang w:eastAsia="ar-SA"/>
        </w:rPr>
        <w:t xml:space="preserve">Oggetto: </w:t>
      </w:r>
      <w:r w:rsidR="00B0503C">
        <w:rPr>
          <w:b/>
          <w:bCs/>
          <w:kern w:val="2"/>
          <w:sz w:val="28"/>
          <w:szCs w:val="28"/>
          <w:lang w:eastAsia="ar-SA"/>
        </w:rPr>
        <w:t xml:space="preserve">Resoconto </w:t>
      </w:r>
      <w:r w:rsidR="0053663F">
        <w:rPr>
          <w:b/>
          <w:bCs/>
          <w:kern w:val="2"/>
          <w:sz w:val="28"/>
          <w:szCs w:val="28"/>
          <w:lang w:eastAsia="ar-SA"/>
        </w:rPr>
        <w:t>ore PCTO delle classi Quinte</w:t>
      </w:r>
      <w:r w:rsidR="00B0503C">
        <w:rPr>
          <w:b/>
          <w:bCs/>
          <w:kern w:val="2"/>
          <w:sz w:val="28"/>
          <w:szCs w:val="28"/>
          <w:lang w:eastAsia="ar-SA"/>
        </w:rPr>
        <w:t xml:space="preserve"> – Anno Scolastico 2023/24</w:t>
      </w:r>
      <w:r w:rsidR="00E24417" w:rsidRPr="00E24417">
        <w:rPr>
          <w:b/>
          <w:bCs/>
          <w:kern w:val="2"/>
          <w:sz w:val="28"/>
          <w:szCs w:val="28"/>
          <w:lang w:eastAsia="ar-SA"/>
        </w:rPr>
        <w:t>.</w:t>
      </w:r>
    </w:p>
    <w:p w14:paraId="1ECF6DF8" w14:textId="77777777" w:rsidR="00614BF9" w:rsidRPr="00E63124" w:rsidRDefault="00614BF9" w:rsidP="00433059">
      <w:pPr>
        <w:widowControl/>
        <w:suppressAutoHyphens/>
        <w:jc w:val="both"/>
        <w:rPr>
          <w:b/>
          <w:bCs/>
          <w:kern w:val="2"/>
          <w:sz w:val="24"/>
          <w:szCs w:val="24"/>
          <w:lang w:eastAsia="ar-SA"/>
        </w:rPr>
      </w:pPr>
    </w:p>
    <w:p w14:paraId="6F1055B8" w14:textId="4F79C660" w:rsidR="00433059" w:rsidRPr="003451E0" w:rsidRDefault="003451E0" w:rsidP="003451E0">
      <w:pPr>
        <w:widowControl/>
        <w:suppressAutoHyphens/>
        <w:spacing w:line="360" w:lineRule="auto"/>
        <w:ind w:firstLine="708"/>
        <w:jc w:val="both"/>
        <w:rPr>
          <w:b/>
          <w:bCs/>
          <w:kern w:val="2"/>
          <w:sz w:val="24"/>
          <w:szCs w:val="24"/>
          <w:lang w:eastAsia="ar-SA"/>
        </w:rPr>
      </w:pPr>
      <w:r w:rsidRPr="003451E0">
        <w:rPr>
          <w:color w:val="222222"/>
          <w:sz w:val="24"/>
          <w:szCs w:val="24"/>
          <w:shd w:val="clear" w:color="auto" w:fill="FFFFFF"/>
        </w:rPr>
        <w:t xml:space="preserve">Si comunica ai referenti PCTO delle classi quinte, o per loro ai coordinatori, che, entro il </w:t>
      </w:r>
      <w:r w:rsidR="0053663F">
        <w:rPr>
          <w:color w:val="222222"/>
          <w:sz w:val="24"/>
          <w:szCs w:val="24"/>
          <w:shd w:val="clear" w:color="auto" w:fill="FFFFFF"/>
        </w:rPr>
        <w:t>27 maggio 2024</w:t>
      </w:r>
      <w:r w:rsidRPr="003451E0">
        <w:rPr>
          <w:color w:val="222222"/>
          <w:sz w:val="24"/>
          <w:szCs w:val="24"/>
          <w:shd w:val="clear" w:color="auto" w:fill="FFFFFF"/>
        </w:rPr>
        <w:t xml:space="preserve">, dovrà essere consegnato </w:t>
      </w:r>
      <w:r>
        <w:rPr>
          <w:color w:val="222222"/>
          <w:sz w:val="24"/>
          <w:szCs w:val="24"/>
          <w:shd w:val="clear" w:color="auto" w:fill="FFFFFF"/>
        </w:rPr>
        <w:t xml:space="preserve">in Vicepresidenza </w:t>
      </w:r>
      <w:r w:rsidRPr="003451E0">
        <w:rPr>
          <w:color w:val="222222"/>
          <w:sz w:val="24"/>
          <w:szCs w:val="24"/>
          <w:shd w:val="clear" w:color="auto" w:fill="FFFFFF"/>
        </w:rPr>
        <w:t>un prospetto delle ore di PCTO svolte nel triennio, specificando le attività proposte, la corrispondente tipologia di competenza, il numero di ore svolte da ciascun studente, il luogo nel quale si sono svolte e le date nelle quali sono state svolte.</w:t>
      </w:r>
    </w:p>
    <w:p w14:paraId="60B576D1" w14:textId="77777777" w:rsidR="00433059" w:rsidRPr="003451E0" w:rsidRDefault="00433059" w:rsidP="00B0503C">
      <w:pPr>
        <w:widowControl/>
        <w:suppressAutoHyphens/>
        <w:spacing w:line="360" w:lineRule="auto"/>
        <w:jc w:val="both"/>
        <w:rPr>
          <w:b/>
          <w:bCs/>
          <w:kern w:val="2"/>
          <w:sz w:val="24"/>
          <w:szCs w:val="24"/>
          <w:lang w:eastAsia="ar-SA"/>
        </w:rPr>
      </w:pPr>
    </w:p>
    <w:p w14:paraId="32B68FE7" w14:textId="77777777" w:rsidR="00614BF9" w:rsidRPr="00B0503C" w:rsidRDefault="00614BF9" w:rsidP="00B0503C">
      <w:pPr>
        <w:spacing w:line="360" w:lineRule="auto"/>
        <w:rPr>
          <w:b/>
          <w:bCs/>
          <w:sz w:val="24"/>
          <w:szCs w:val="24"/>
        </w:rPr>
      </w:pPr>
    </w:p>
    <w:p w14:paraId="35007745" w14:textId="77777777" w:rsidR="002D5B93" w:rsidRDefault="002D5B93" w:rsidP="00B26B55">
      <w:pPr>
        <w:rPr>
          <w:b/>
          <w:bCs/>
          <w:sz w:val="24"/>
          <w:szCs w:val="24"/>
        </w:rPr>
      </w:pPr>
    </w:p>
    <w:p w14:paraId="1FF2B772" w14:textId="286686FA" w:rsidR="00A83DFC" w:rsidRDefault="00A83DFC" w:rsidP="00A83DFC">
      <w:pPr>
        <w:ind w:left="5664" w:firstLine="707"/>
        <w:rPr>
          <w:b/>
          <w:bCs/>
          <w:color w:val="000000"/>
          <w:sz w:val="24"/>
          <w:szCs w:val="24"/>
          <w:lang w:eastAsia="it-IT"/>
        </w:rPr>
      </w:pPr>
      <w:r>
        <w:rPr>
          <w:b/>
          <w:bCs/>
          <w:sz w:val="24"/>
          <w:szCs w:val="24"/>
        </w:rPr>
        <w:t xml:space="preserve">Il Dirigente Scolastico </w:t>
      </w:r>
    </w:p>
    <w:p w14:paraId="3D745114" w14:textId="3A1EDC30" w:rsidR="00A83DFC" w:rsidRDefault="00A83DFC" w:rsidP="00A83DFC">
      <w:pPr>
        <w:ind w:left="4956" w:firstLine="707"/>
        <w:rPr>
          <w:b/>
          <w:bCs/>
          <w:sz w:val="24"/>
          <w:szCs w:val="24"/>
        </w:rPr>
      </w:pPr>
      <w:r>
        <w:rPr>
          <w:b/>
          <w:bCs/>
          <w:sz w:val="24"/>
          <w:szCs w:val="24"/>
        </w:rPr>
        <w:t xml:space="preserve">         Miriam Sebastiana Etzo </w:t>
      </w:r>
    </w:p>
    <w:p w14:paraId="32573CBD" w14:textId="71A65E92" w:rsidR="00A83DFC" w:rsidRDefault="00A83DFC" w:rsidP="00A83DFC">
      <w:pPr>
        <w:ind w:left="4956" w:firstLine="707"/>
        <w:rPr>
          <w:sz w:val="20"/>
          <w:szCs w:val="20"/>
        </w:rPr>
      </w:pPr>
      <w:r>
        <w:t xml:space="preserve">Firma autografa sostituita a mezzo stampa </w:t>
      </w:r>
    </w:p>
    <w:p w14:paraId="57C1FBA5" w14:textId="4CF202D1" w:rsidR="00A83DFC" w:rsidRDefault="00A83DFC" w:rsidP="00A83DFC">
      <w:pPr>
        <w:ind w:left="5664"/>
      </w:pPr>
      <w:r>
        <w:t xml:space="preserve">      ai sensi del </w:t>
      </w:r>
      <w:proofErr w:type="gramStart"/>
      <w:r>
        <w:t>D.Lg</w:t>
      </w:r>
      <w:proofErr w:type="gramEnd"/>
      <w:r>
        <w:t xml:space="preserve"> 39/1993 art.3 c.2</w:t>
      </w:r>
    </w:p>
    <w:p w14:paraId="669FDC54" w14:textId="77777777" w:rsidR="00A715F4" w:rsidRDefault="00A715F4" w:rsidP="00A715F4"/>
    <w:p w14:paraId="782132A1" w14:textId="2CA05568" w:rsidR="00A715F4" w:rsidRPr="00A715F4" w:rsidRDefault="00A715F4" w:rsidP="00A715F4">
      <w:pPr>
        <w:tabs>
          <w:tab w:val="left" w:pos="7213"/>
        </w:tabs>
      </w:pPr>
      <w:r>
        <w:tab/>
      </w:r>
    </w:p>
    <w:sectPr w:rsidR="00A715F4" w:rsidRPr="00A715F4" w:rsidSect="00F21D54">
      <w:headerReference w:type="first" r:id="rId8"/>
      <w:footerReference w:type="first" r:id="rId9"/>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A90F3" w14:textId="77777777" w:rsidR="006E4610" w:rsidRDefault="006E4610" w:rsidP="005C2552">
      <w:r>
        <w:separator/>
      </w:r>
    </w:p>
  </w:endnote>
  <w:endnote w:type="continuationSeparator" w:id="0">
    <w:p w14:paraId="5A1B53CB" w14:textId="77777777" w:rsidR="006E4610" w:rsidRDefault="006E4610" w:rsidP="005C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1"/>
      <w:tblW w:w="0" w:type="auto"/>
      <w:jc w:val="center"/>
      <w:tblBorders>
        <w:top w:val="none" w:sz="0" w:space="0" w:color="auto"/>
        <w:left w:val="none" w:sz="0" w:space="0" w:color="auto"/>
        <w:bottom w:val="none" w:sz="0" w:space="0" w:color="auto"/>
        <w:right w:val="none" w:sz="0" w:space="0" w:color="auto"/>
        <w:insideH w:val="single" w:sz="6" w:space="0" w:color="0070C0"/>
        <w:insideV w:val="single" w:sz="6" w:space="0" w:color="0070C0"/>
      </w:tblBorders>
      <w:tblLook w:val="04A0" w:firstRow="1" w:lastRow="0" w:firstColumn="1" w:lastColumn="0" w:noHBand="0" w:noVBand="1"/>
    </w:tblPr>
    <w:tblGrid>
      <w:gridCol w:w="3471"/>
      <w:gridCol w:w="3999"/>
      <w:gridCol w:w="2996"/>
    </w:tblGrid>
    <w:tr w:rsidR="00A715F4" w:rsidRPr="00AA1309" w14:paraId="7EE2E5B8" w14:textId="77777777" w:rsidTr="00A715F4">
      <w:trPr>
        <w:jc w:val="center"/>
      </w:trPr>
      <w:tc>
        <w:tcPr>
          <w:tcW w:w="3510" w:type="dxa"/>
        </w:tcPr>
        <w:p w14:paraId="0D3A2CC9" w14:textId="6315A6E4" w:rsidR="00A715F4" w:rsidRPr="00A715F4" w:rsidRDefault="00B80E4F" w:rsidP="00B80E4F">
          <w:pPr>
            <w:jc w:val="center"/>
            <w:rPr>
              <w:sz w:val="16"/>
              <w:szCs w:val="16"/>
            </w:rPr>
          </w:pPr>
          <w:r>
            <w:rPr>
              <w:rFonts w:ascii="MV Boli"/>
              <w:w w:val="95"/>
              <w:sz w:val="16"/>
              <w:szCs w:val="16"/>
            </w:rPr>
            <w:t>Informazioni</w:t>
          </w:r>
        </w:p>
      </w:tc>
      <w:tc>
        <w:tcPr>
          <w:tcW w:w="4107" w:type="dxa"/>
        </w:tcPr>
        <w:p w14:paraId="2BC479AA" w14:textId="7CE25872" w:rsidR="00A715F4" w:rsidRPr="00A715F4" w:rsidRDefault="00A715F4" w:rsidP="00A715F4">
          <w:pPr>
            <w:tabs>
              <w:tab w:val="center" w:pos="4819"/>
              <w:tab w:val="right" w:pos="9638"/>
            </w:tabs>
            <w:jc w:val="center"/>
            <w:rPr>
              <w:rFonts w:ascii="MV Boli"/>
              <w:w w:val="95"/>
              <w:sz w:val="16"/>
              <w:szCs w:val="16"/>
            </w:rPr>
          </w:pPr>
          <w:r w:rsidRPr="00A715F4">
            <w:rPr>
              <w:rFonts w:ascii="MV Boli"/>
              <w:w w:val="95"/>
              <w:sz w:val="16"/>
              <w:szCs w:val="16"/>
            </w:rPr>
            <w:t>Le nostre sedi</w:t>
          </w:r>
        </w:p>
      </w:tc>
      <w:tc>
        <w:tcPr>
          <w:tcW w:w="3065" w:type="dxa"/>
        </w:tcPr>
        <w:p w14:paraId="0BD4D458" w14:textId="13151B49" w:rsidR="00A715F4" w:rsidRPr="00A715F4" w:rsidRDefault="00A715F4" w:rsidP="00A715F4">
          <w:pPr>
            <w:tabs>
              <w:tab w:val="center" w:pos="4819"/>
              <w:tab w:val="right" w:pos="9638"/>
            </w:tabs>
            <w:jc w:val="center"/>
            <w:rPr>
              <w:sz w:val="16"/>
              <w:szCs w:val="16"/>
            </w:rPr>
          </w:pPr>
          <w:r w:rsidRPr="00A715F4">
            <w:rPr>
              <w:rFonts w:ascii="MV Boli"/>
              <w:w w:val="95"/>
              <w:sz w:val="16"/>
              <w:szCs w:val="16"/>
            </w:rPr>
            <w:t>Contatti</w:t>
          </w:r>
        </w:p>
      </w:tc>
    </w:tr>
    <w:tr w:rsidR="00A715F4" w:rsidRPr="00AA1309" w14:paraId="3A53B4DA" w14:textId="77777777" w:rsidTr="00A715F4">
      <w:trPr>
        <w:jc w:val="center"/>
      </w:trPr>
      <w:tc>
        <w:tcPr>
          <w:tcW w:w="3510" w:type="dxa"/>
        </w:tcPr>
        <w:p w14:paraId="724364F6" w14:textId="2F24E5E1" w:rsidR="00A715F4" w:rsidRPr="008701AA" w:rsidRDefault="00A715F4" w:rsidP="00A715F4">
          <w:pPr>
            <w:tabs>
              <w:tab w:val="left" w:pos="3596"/>
            </w:tabs>
            <w:jc w:val="center"/>
            <w:rPr>
              <w:b/>
              <w:iCs/>
              <w:sz w:val="18"/>
              <w:szCs w:val="18"/>
              <w:lang w:val="en-US"/>
            </w:rPr>
          </w:pPr>
          <w:r w:rsidRPr="008701AA">
            <w:rPr>
              <w:b/>
              <w:iCs/>
              <w:sz w:val="18"/>
              <w:szCs w:val="18"/>
              <w:lang w:val="en-US"/>
            </w:rPr>
            <w:t xml:space="preserve">Sito WEB: </w:t>
          </w:r>
          <w:hyperlink r:id="rId1" w:history="1">
            <w:r w:rsidRPr="008701AA">
              <w:rPr>
                <w:rStyle w:val="Collegamentoipertestuale"/>
                <w:b/>
                <w:iCs/>
                <w:sz w:val="18"/>
                <w:szCs w:val="18"/>
                <w:lang w:val="en-US"/>
              </w:rPr>
              <w:t>iisdionigiscano.edu.it</w:t>
            </w:r>
          </w:hyperlink>
        </w:p>
        <w:p w14:paraId="766F83EC" w14:textId="3593A701" w:rsidR="00A715F4" w:rsidRPr="008701AA" w:rsidRDefault="00A715F4" w:rsidP="00A715F4">
          <w:pPr>
            <w:tabs>
              <w:tab w:val="left" w:pos="3596"/>
            </w:tabs>
            <w:jc w:val="center"/>
            <w:rPr>
              <w:b/>
              <w:iCs/>
              <w:sz w:val="18"/>
              <w:szCs w:val="18"/>
              <w:lang w:val="en-US"/>
            </w:rPr>
          </w:pPr>
          <w:r w:rsidRPr="008701AA">
            <w:rPr>
              <w:b/>
              <w:iCs/>
              <w:sz w:val="18"/>
              <w:szCs w:val="18"/>
              <w:lang w:val="en-US"/>
            </w:rPr>
            <w:t xml:space="preserve">Mail: </w:t>
          </w:r>
          <w:hyperlink r:id="rId2" w:history="1">
            <w:r w:rsidRPr="008701AA">
              <w:rPr>
                <w:rStyle w:val="Collegamentoipertestuale"/>
                <w:b/>
                <w:iCs/>
                <w:sz w:val="18"/>
                <w:szCs w:val="18"/>
                <w:lang w:val="en-US"/>
              </w:rPr>
              <w:t>cais03100c@istruzione.it</w:t>
            </w:r>
          </w:hyperlink>
        </w:p>
        <w:p w14:paraId="50F0C584" w14:textId="1E852F2D" w:rsidR="00A715F4" w:rsidRPr="00A715F4" w:rsidRDefault="00A715F4" w:rsidP="00A715F4">
          <w:pPr>
            <w:tabs>
              <w:tab w:val="left" w:pos="3596"/>
            </w:tabs>
            <w:jc w:val="center"/>
            <w:rPr>
              <w:b/>
              <w:iCs/>
              <w:sz w:val="18"/>
              <w:szCs w:val="18"/>
              <w:u w:val="single"/>
            </w:rPr>
          </w:pPr>
          <w:r w:rsidRPr="00A715F4">
            <w:rPr>
              <w:b/>
              <w:iCs/>
              <w:sz w:val="18"/>
              <w:szCs w:val="18"/>
            </w:rPr>
            <w:t xml:space="preserve">PEC: </w:t>
          </w:r>
          <w:hyperlink r:id="rId3" w:history="1">
            <w:r w:rsidRPr="00A715F4">
              <w:rPr>
                <w:rStyle w:val="Collegamentoipertestuale"/>
                <w:b/>
                <w:iCs/>
                <w:sz w:val="18"/>
                <w:szCs w:val="18"/>
              </w:rPr>
              <w:t>cais03100c@pec.istruzione.it</w:t>
            </w:r>
          </w:hyperlink>
        </w:p>
        <w:p w14:paraId="2FC53153" w14:textId="5E577EE4" w:rsidR="00A715F4" w:rsidRPr="00AA1309" w:rsidRDefault="00A715F4" w:rsidP="007A76EC">
          <w:pPr>
            <w:tabs>
              <w:tab w:val="left" w:pos="3596"/>
            </w:tabs>
            <w:rPr>
              <w:sz w:val="16"/>
              <w:szCs w:val="16"/>
            </w:rPr>
          </w:pPr>
        </w:p>
      </w:tc>
      <w:tc>
        <w:tcPr>
          <w:tcW w:w="4107" w:type="dxa"/>
        </w:tcPr>
        <w:p w14:paraId="1D62E8B2" w14:textId="657AE0D1" w:rsidR="00A715F4" w:rsidRPr="00A715F4" w:rsidRDefault="00A715F4" w:rsidP="00A715F4">
          <w:pPr>
            <w:tabs>
              <w:tab w:val="left" w:pos="3596"/>
            </w:tabs>
            <w:ind w:right="-285"/>
            <w:jc w:val="center"/>
            <w:rPr>
              <w:sz w:val="18"/>
              <w:szCs w:val="18"/>
            </w:rPr>
          </w:pPr>
          <w:r w:rsidRPr="00A715F4">
            <w:rPr>
              <w:sz w:val="18"/>
              <w:szCs w:val="18"/>
            </w:rPr>
            <w:t>Via Cesare Cabras, snc - 09042 Monserrato (CA)</w:t>
          </w:r>
        </w:p>
        <w:p w14:paraId="7685ADC2" w14:textId="360F95F5" w:rsidR="00A715F4" w:rsidRPr="00A715F4" w:rsidRDefault="00A715F4" w:rsidP="00A715F4">
          <w:pPr>
            <w:tabs>
              <w:tab w:val="left" w:pos="3596"/>
            </w:tabs>
            <w:jc w:val="center"/>
            <w:rPr>
              <w:sz w:val="18"/>
              <w:szCs w:val="18"/>
            </w:rPr>
          </w:pPr>
          <w:r w:rsidRPr="00A715F4">
            <w:rPr>
              <w:sz w:val="18"/>
              <w:szCs w:val="18"/>
            </w:rPr>
            <w:t>Via Achille Grandi, 9/11 - 09131 Cagliari</w:t>
          </w:r>
        </w:p>
        <w:p w14:paraId="59B4EA5B" w14:textId="0EF89E4A" w:rsidR="00A715F4" w:rsidRPr="00AA1309" w:rsidRDefault="00A715F4" w:rsidP="00A715F4">
          <w:pPr>
            <w:tabs>
              <w:tab w:val="center" w:pos="4819"/>
              <w:tab w:val="right" w:pos="9638"/>
            </w:tabs>
            <w:jc w:val="center"/>
            <w:rPr>
              <w:sz w:val="16"/>
              <w:szCs w:val="16"/>
            </w:rPr>
          </w:pPr>
          <w:r w:rsidRPr="00A715F4">
            <w:rPr>
              <w:sz w:val="18"/>
              <w:szCs w:val="18"/>
            </w:rPr>
            <w:t>Via Nino Bixio, 4 - 09047 Selargius (CA)</w:t>
          </w:r>
        </w:p>
      </w:tc>
      <w:tc>
        <w:tcPr>
          <w:tcW w:w="3065" w:type="dxa"/>
        </w:tcPr>
        <w:p w14:paraId="3B01FEA4" w14:textId="2B7C46CD" w:rsidR="00A715F4" w:rsidRPr="00A715F4" w:rsidRDefault="00A715F4" w:rsidP="00AA1309">
          <w:pPr>
            <w:tabs>
              <w:tab w:val="center" w:pos="4819"/>
              <w:tab w:val="right" w:pos="9638"/>
            </w:tabs>
            <w:rPr>
              <w:sz w:val="18"/>
              <w:szCs w:val="18"/>
            </w:rPr>
          </w:pPr>
          <w:r w:rsidRPr="00A715F4">
            <w:rPr>
              <w:sz w:val="18"/>
              <w:szCs w:val="18"/>
            </w:rPr>
            <w:t>Tel.: 070 56901 (Monserrato - Uffici)</w:t>
          </w:r>
        </w:p>
        <w:p w14:paraId="5692A9FA" w14:textId="77777777" w:rsidR="00A715F4" w:rsidRPr="00A715F4" w:rsidRDefault="00A715F4" w:rsidP="00AA1309">
          <w:pPr>
            <w:tabs>
              <w:tab w:val="center" w:pos="4819"/>
              <w:tab w:val="right" w:pos="9638"/>
            </w:tabs>
            <w:rPr>
              <w:sz w:val="18"/>
              <w:szCs w:val="18"/>
            </w:rPr>
          </w:pPr>
          <w:r w:rsidRPr="00A715F4">
            <w:rPr>
              <w:sz w:val="18"/>
              <w:szCs w:val="18"/>
            </w:rPr>
            <w:t>Tel.: 070 494354 (Cagliari)</w:t>
          </w:r>
        </w:p>
        <w:p w14:paraId="538FB1D6" w14:textId="77777777" w:rsidR="00A715F4" w:rsidRPr="00A715F4" w:rsidRDefault="00A715F4" w:rsidP="00AA1309">
          <w:pPr>
            <w:tabs>
              <w:tab w:val="center" w:pos="4819"/>
              <w:tab w:val="right" w:pos="9638"/>
            </w:tabs>
            <w:rPr>
              <w:sz w:val="18"/>
              <w:szCs w:val="18"/>
            </w:rPr>
          </w:pPr>
          <w:r w:rsidRPr="00A715F4">
            <w:rPr>
              <w:sz w:val="18"/>
              <w:szCs w:val="18"/>
            </w:rPr>
            <w:t xml:space="preserve">Tel.: 070 840039 (Selargius) </w:t>
          </w:r>
        </w:p>
        <w:p w14:paraId="3BFED58F" w14:textId="736EE589" w:rsidR="00A715F4" w:rsidRPr="00AA1309" w:rsidRDefault="00A715F4" w:rsidP="00AA1309">
          <w:pPr>
            <w:tabs>
              <w:tab w:val="center" w:pos="4819"/>
              <w:tab w:val="right" w:pos="9638"/>
            </w:tabs>
            <w:rPr>
              <w:sz w:val="14"/>
              <w:szCs w:val="14"/>
            </w:rPr>
          </w:pPr>
        </w:p>
      </w:tc>
    </w:tr>
  </w:tbl>
  <w:p w14:paraId="319D353C" w14:textId="289F6630" w:rsidR="00691F62" w:rsidRPr="00AA1309" w:rsidRDefault="00691F62" w:rsidP="00AA13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2901E" w14:textId="77777777" w:rsidR="006E4610" w:rsidRDefault="006E4610" w:rsidP="005C2552">
      <w:r>
        <w:separator/>
      </w:r>
    </w:p>
  </w:footnote>
  <w:footnote w:type="continuationSeparator" w:id="0">
    <w:p w14:paraId="30336857" w14:textId="77777777" w:rsidR="006E4610" w:rsidRDefault="006E4610" w:rsidP="005C2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91F01" w14:textId="09673E31" w:rsidR="00C97BBF" w:rsidRDefault="00C97BBF" w:rsidP="005C2552">
    <w:pPr>
      <w:pStyle w:val="Intestazione"/>
      <w:jc w:val="right"/>
    </w:pPr>
  </w:p>
  <w:p w14:paraId="1227094B" w14:textId="0BDDF1BD" w:rsidR="00C97BBF" w:rsidRDefault="00DA6336" w:rsidP="00DA6336">
    <w:pPr>
      <w:pStyle w:val="Intestazione"/>
      <w:jc w:val="center"/>
    </w:pPr>
    <w:r>
      <w:rPr>
        <w:noProof/>
      </w:rPr>
      <w:drawing>
        <wp:inline distT="0" distB="0" distL="0" distR="0" wp14:anchorId="3268C9C5" wp14:editId="130A43F6">
          <wp:extent cx="1943100" cy="600075"/>
          <wp:effectExtent l="0" t="0" r="0" b="9525"/>
          <wp:docPr id="12755036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00075"/>
                  </a:xfrm>
                  <a:prstGeom prst="rect">
                    <a:avLst/>
                  </a:prstGeom>
                  <a:noFill/>
                </pic:spPr>
              </pic:pic>
            </a:graphicData>
          </a:graphic>
        </wp:inline>
      </w:drawing>
    </w:r>
  </w:p>
  <w:p w14:paraId="1B491337" w14:textId="77777777" w:rsidR="004168F0" w:rsidRDefault="00C97BBF" w:rsidP="00B80E4F">
    <w:pPr>
      <w:spacing w:line="440" w:lineRule="exact"/>
      <w:ind w:left="-567" w:right="-567"/>
      <w:jc w:val="center"/>
      <w:rPr>
        <w:rFonts w:ascii="Calibri" w:hAnsi="Calibri"/>
        <w:bCs/>
        <w:i/>
        <w:color w:val="2F5496" w:themeColor="accent1" w:themeShade="BF"/>
        <w:spacing w:val="20"/>
        <w:kern w:val="20"/>
        <w:sz w:val="52"/>
        <w:szCs w:val="52"/>
        <w:lang w:eastAsia="it-IT"/>
      </w:rPr>
    </w:pPr>
    <w:r w:rsidRPr="007B10BA">
      <w:rPr>
        <w:rFonts w:ascii="Calibri" w:hAnsi="Calibri"/>
        <w:bCs/>
        <w:i/>
        <w:color w:val="2F5496" w:themeColor="accent1" w:themeShade="BF"/>
        <w:spacing w:val="20"/>
        <w:kern w:val="20"/>
        <w:sz w:val="52"/>
        <w:szCs w:val="52"/>
        <w:lang w:eastAsia="it-IT"/>
      </w:rPr>
      <w:t>I</w:t>
    </w:r>
    <w:r w:rsidR="004168F0">
      <w:rPr>
        <w:rFonts w:ascii="Calibri" w:hAnsi="Calibri"/>
        <w:bCs/>
        <w:i/>
        <w:color w:val="2F5496" w:themeColor="accent1" w:themeShade="BF"/>
        <w:spacing w:val="20"/>
        <w:kern w:val="20"/>
        <w:sz w:val="52"/>
        <w:szCs w:val="52"/>
        <w:lang w:eastAsia="it-IT"/>
      </w:rPr>
      <w:t>stituto di Istruzione Superiore</w:t>
    </w:r>
  </w:p>
  <w:p w14:paraId="49F9898D" w14:textId="503ABEDF" w:rsidR="00C97BBF" w:rsidRPr="007B10BA" w:rsidRDefault="007B10BA" w:rsidP="00B80E4F">
    <w:pPr>
      <w:spacing w:line="440" w:lineRule="exact"/>
      <w:ind w:left="-567" w:right="-567"/>
      <w:jc w:val="center"/>
      <w:rPr>
        <w:rFonts w:ascii="Calibri" w:hAnsi="Calibri"/>
        <w:bCs/>
        <w:i/>
        <w:color w:val="2F5496" w:themeColor="accent1" w:themeShade="BF"/>
        <w:spacing w:val="20"/>
        <w:kern w:val="20"/>
        <w:sz w:val="52"/>
        <w:szCs w:val="52"/>
        <w:lang w:eastAsia="it-IT"/>
      </w:rPr>
    </w:pPr>
    <w:r w:rsidRPr="007B10BA">
      <w:rPr>
        <w:rFonts w:ascii="Calibri" w:hAnsi="Calibri"/>
        <w:bCs/>
        <w:i/>
        <w:color w:val="2F5496" w:themeColor="accent1" w:themeShade="BF"/>
        <w:spacing w:val="20"/>
        <w:kern w:val="20"/>
        <w:sz w:val="52"/>
        <w:szCs w:val="52"/>
        <w:lang w:eastAsia="it-IT"/>
      </w:rPr>
      <w:t xml:space="preserve"> </w:t>
    </w:r>
    <w:r w:rsidR="00C97BBF" w:rsidRPr="007B10BA">
      <w:rPr>
        <w:rFonts w:ascii="Calibri" w:hAnsi="Calibri"/>
        <w:bCs/>
        <w:i/>
        <w:color w:val="2F5496" w:themeColor="accent1" w:themeShade="BF"/>
        <w:spacing w:val="20"/>
        <w:kern w:val="20"/>
        <w:sz w:val="52"/>
        <w:szCs w:val="52"/>
        <w:lang w:eastAsia="it-IT"/>
      </w:rPr>
      <w:t>“D</w:t>
    </w:r>
    <w:r w:rsidR="00691F62" w:rsidRPr="007B10BA">
      <w:rPr>
        <w:rFonts w:ascii="Calibri" w:hAnsi="Calibri"/>
        <w:bCs/>
        <w:i/>
        <w:color w:val="2F5496" w:themeColor="accent1" w:themeShade="BF"/>
        <w:spacing w:val="20"/>
        <w:kern w:val="20"/>
        <w:sz w:val="52"/>
        <w:szCs w:val="52"/>
        <w:lang w:eastAsia="it-IT"/>
      </w:rPr>
      <w:t>.</w:t>
    </w:r>
    <w:r w:rsidR="004168F0">
      <w:rPr>
        <w:rFonts w:ascii="Calibri" w:hAnsi="Calibri"/>
        <w:bCs/>
        <w:i/>
        <w:color w:val="2F5496" w:themeColor="accent1" w:themeShade="BF"/>
        <w:spacing w:val="20"/>
        <w:kern w:val="20"/>
        <w:sz w:val="52"/>
        <w:szCs w:val="52"/>
        <w:lang w:eastAsia="it-IT"/>
      </w:rPr>
      <w:t xml:space="preserve"> </w:t>
    </w:r>
    <w:r w:rsidR="00691F62" w:rsidRPr="007B10BA">
      <w:rPr>
        <w:rFonts w:ascii="Calibri" w:hAnsi="Calibri"/>
        <w:bCs/>
        <w:i/>
        <w:color w:val="2F5496" w:themeColor="accent1" w:themeShade="BF"/>
        <w:spacing w:val="20"/>
        <w:kern w:val="20"/>
        <w:sz w:val="52"/>
        <w:szCs w:val="52"/>
        <w:lang w:eastAsia="it-IT"/>
      </w:rPr>
      <w:t>Scano – O.</w:t>
    </w:r>
    <w:r w:rsidR="004168F0">
      <w:rPr>
        <w:rFonts w:ascii="Calibri" w:hAnsi="Calibri"/>
        <w:bCs/>
        <w:i/>
        <w:color w:val="2F5496" w:themeColor="accent1" w:themeShade="BF"/>
        <w:spacing w:val="20"/>
        <w:kern w:val="20"/>
        <w:sz w:val="52"/>
        <w:szCs w:val="52"/>
        <w:lang w:eastAsia="it-IT"/>
      </w:rPr>
      <w:t xml:space="preserve"> </w:t>
    </w:r>
    <w:r w:rsidR="00691F62" w:rsidRPr="007B10BA">
      <w:rPr>
        <w:rFonts w:ascii="Calibri" w:hAnsi="Calibri"/>
        <w:bCs/>
        <w:i/>
        <w:color w:val="2F5496" w:themeColor="accent1" w:themeShade="BF"/>
        <w:spacing w:val="20"/>
        <w:kern w:val="20"/>
        <w:sz w:val="52"/>
        <w:szCs w:val="52"/>
        <w:lang w:eastAsia="it-IT"/>
      </w:rPr>
      <w:t>Bacaredda</w:t>
    </w:r>
    <w:r w:rsidR="00C97BBF" w:rsidRPr="007B10BA">
      <w:rPr>
        <w:rFonts w:ascii="Calibri" w:hAnsi="Calibri"/>
        <w:bCs/>
        <w:i/>
        <w:color w:val="2F5496" w:themeColor="accent1" w:themeShade="BF"/>
        <w:spacing w:val="20"/>
        <w:kern w:val="20"/>
        <w:sz w:val="52"/>
        <w:szCs w:val="52"/>
        <w:lang w:eastAsia="it-IT"/>
      </w:rPr>
      <w:t>”</w:t>
    </w:r>
    <w:r w:rsidR="00DD6FC1">
      <w:rPr>
        <w:rFonts w:ascii="Calibri" w:hAnsi="Calibri"/>
        <w:bCs/>
        <w:i/>
        <w:color w:val="2F5496" w:themeColor="accent1" w:themeShade="BF"/>
        <w:spacing w:val="20"/>
        <w:kern w:val="20"/>
        <w:sz w:val="52"/>
        <w:szCs w:val="52"/>
        <w:lang w:eastAsia="it-IT"/>
      </w:rPr>
      <w:t xml:space="preserve"> - Cagliari</w:t>
    </w:r>
    <w:r>
      <w:rPr>
        <w:rFonts w:ascii="Calibri" w:hAnsi="Calibri"/>
        <w:bCs/>
        <w:i/>
        <w:color w:val="2F5496" w:themeColor="accent1" w:themeShade="BF"/>
        <w:spacing w:val="20"/>
        <w:kern w:val="20"/>
        <w:sz w:val="52"/>
        <w:szCs w:val="52"/>
        <w:lang w:eastAsia="it-IT"/>
      </w:rPr>
      <w:t xml:space="preserve"> </w:t>
    </w:r>
  </w:p>
  <w:p w14:paraId="257BFD30" w14:textId="77777777" w:rsidR="00D32752" w:rsidRPr="007B10BA" w:rsidRDefault="00D32752" w:rsidP="005C2552">
    <w:pPr>
      <w:keepNext/>
      <w:tabs>
        <w:tab w:val="left" w:pos="0"/>
      </w:tabs>
      <w:overflowPunct w:val="0"/>
      <w:adjustRightInd w:val="0"/>
      <w:ind w:left="-851" w:right="-851"/>
      <w:jc w:val="center"/>
      <w:outlineLvl w:val="2"/>
      <w:rPr>
        <w:rFonts w:ascii="Garamond" w:hAnsi="Garamond"/>
        <w:b/>
        <w:iCs/>
        <w:color w:val="000000"/>
        <w:kern w:val="30"/>
        <w:sz w:val="8"/>
        <w:szCs w:val="8"/>
        <w:u w:val="single"/>
        <w:lang w:eastAsia="it-IT"/>
      </w:rPr>
    </w:pPr>
  </w:p>
  <w:p w14:paraId="051EC22A" w14:textId="7EFC05EB" w:rsidR="00C97BBF" w:rsidRPr="004168F0" w:rsidRDefault="00C97BBF" w:rsidP="005C2552">
    <w:pPr>
      <w:keepNext/>
      <w:tabs>
        <w:tab w:val="left" w:pos="0"/>
      </w:tabs>
      <w:overflowPunct w:val="0"/>
      <w:adjustRightInd w:val="0"/>
      <w:ind w:left="-851" w:right="-851"/>
      <w:jc w:val="center"/>
      <w:outlineLvl w:val="2"/>
      <w:rPr>
        <w:rFonts w:cstheme="minorHAnsi"/>
        <w:b/>
        <w:iCs/>
        <w:color w:val="000000"/>
        <w:kern w:val="30"/>
        <w:sz w:val="16"/>
        <w:szCs w:val="16"/>
        <w:lang w:eastAsia="it-IT"/>
      </w:rPr>
    </w:pPr>
    <w:r w:rsidRPr="004168F0">
      <w:rPr>
        <w:rFonts w:cstheme="minorHAnsi"/>
        <w:b/>
        <w:iCs/>
        <w:color w:val="000000"/>
        <w:kern w:val="30"/>
        <w:sz w:val="16"/>
        <w:szCs w:val="16"/>
        <w:u w:val="single"/>
        <w:lang w:eastAsia="it-IT"/>
      </w:rPr>
      <w:t>Settore Tecnologico</w:t>
    </w:r>
    <w:r w:rsidRPr="004168F0">
      <w:rPr>
        <w:rFonts w:cstheme="minorHAnsi"/>
        <w:b/>
        <w:iCs/>
        <w:color w:val="000000"/>
        <w:kern w:val="30"/>
        <w:sz w:val="16"/>
        <w:szCs w:val="16"/>
        <w:lang w:eastAsia="it-IT"/>
      </w:rPr>
      <w:t>: Meccanica, Meccatronica e</w:t>
    </w:r>
    <w:r w:rsidR="00B80E4F" w:rsidRPr="004168F0">
      <w:rPr>
        <w:rFonts w:cstheme="minorHAnsi"/>
        <w:b/>
        <w:iCs/>
        <w:color w:val="000000"/>
        <w:kern w:val="30"/>
        <w:sz w:val="16"/>
        <w:szCs w:val="16"/>
        <w:lang w:eastAsia="it-IT"/>
      </w:rPr>
      <w:t>d</w:t>
    </w:r>
    <w:r w:rsidRPr="004168F0">
      <w:rPr>
        <w:rFonts w:cstheme="minorHAnsi"/>
        <w:b/>
        <w:i/>
        <w:iCs/>
        <w:color w:val="000000"/>
        <w:kern w:val="30"/>
        <w:sz w:val="16"/>
        <w:szCs w:val="16"/>
        <w:lang w:eastAsia="it-IT"/>
      </w:rPr>
      <w:t xml:space="preserve"> </w:t>
    </w:r>
    <w:r w:rsidRPr="004168F0">
      <w:rPr>
        <w:rFonts w:cstheme="minorHAnsi"/>
        <w:b/>
        <w:iCs/>
        <w:color w:val="000000"/>
        <w:kern w:val="30"/>
        <w:sz w:val="16"/>
        <w:szCs w:val="16"/>
        <w:lang w:eastAsia="it-IT"/>
      </w:rPr>
      <w:t xml:space="preserve">Energia – Informatica e Telecomunicazioni </w:t>
    </w:r>
  </w:p>
  <w:p w14:paraId="080B73DE" w14:textId="1B9D5CAB" w:rsidR="00C97BBF" w:rsidRPr="004168F0" w:rsidRDefault="00C97BBF" w:rsidP="005C2552">
    <w:pPr>
      <w:keepNext/>
      <w:tabs>
        <w:tab w:val="left" w:pos="0"/>
      </w:tabs>
      <w:overflowPunct w:val="0"/>
      <w:adjustRightInd w:val="0"/>
      <w:ind w:left="-851" w:right="-851"/>
      <w:jc w:val="center"/>
      <w:outlineLvl w:val="2"/>
      <w:rPr>
        <w:rFonts w:cstheme="minorHAnsi"/>
        <w:i/>
        <w:iCs/>
        <w:color w:val="000000"/>
        <w:kern w:val="30"/>
        <w:sz w:val="16"/>
        <w:szCs w:val="16"/>
        <w:lang w:eastAsia="it-IT"/>
      </w:rPr>
    </w:pPr>
    <w:r w:rsidRPr="004168F0">
      <w:rPr>
        <w:rFonts w:cstheme="minorHAnsi"/>
        <w:b/>
        <w:iCs/>
        <w:color w:val="000000"/>
        <w:kern w:val="30"/>
        <w:sz w:val="16"/>
        <w:szCs w:val="16"/>
        <w:lang w:eastAsia="it-IT"/>
      </w:rPr>
      <w:t xml:space="preserve"> Trasporti e Logistica </w:t>
    </w:r>
    <w:r w:rsidRPr="004168F0">
      <w:rPr>
        <w:rFonts w:cstheme="minorHAnsi"/>
        <w:i/>
        <w:iCs/>
        <w:color w:val="000000"/>
        <w:kern w:val="30"/>
        <w:sz w:val="16"/>
        <w:szCs w:val="16"/>
        <w:lang w:eastAsia="it-IT"/>
      </w:rPr>
      <w:t xml:space="preserve">(Costruzione del mezzo Aereo – Conduzione del mezzo Aereo) </w:t>
    </w:r>
    <w:r w:rsidRPr="004168F0">
      <w:rPr>
        <w:rFonts w:cstheme="minorHAnsi"/>
        <w:b/>
        <w:iCs/>
        <w:color w:val="000000"/>
        <w:kern w:val="30"/>
        <w:sz w:val="16"/>
        <w:szCs w:val="16"/>
        <w:lang w:eastAsia="it-IT"/>
      </w:rPr>
      <w:t xml:space="preserve">– Costruzioni, Ambiente e Territorio </w:t>
    </w:r>
    <w:r w:rsidRPr="004168F0">
      <w:rPr>
        <w:rFonts w:cstheme="minorHAnsi"/>
        <w:i/>
        <w:iCs/>
        <w:color w:val="000000"/>
        <w:kern w:val="30"/>
        <w:sz w:val="16"/>
        <w:szCs w:val="16"/>
        <w:lang w:eastAsia="it-IT"/>
      </w:rPr>
      <w:t xml:space="preserve">(CAT – Tecnologia del Legno nelle Costruzioni) </w:t>
    </w:r>
  </w:p>
  <w:p w14:paraId="08B6C5A0" w14:textId="46A66BC6" w:rsidR="00691F62" w:rsidRPr="00B80E4F" w:rsidRDefault="00691F62" w:rsidP="00691F62">
    <w:pPr>
      <w:keepNext/>
      <w:tabs>
        <w:tab w:val="left" w:pos="0"/>
      </w:tabs>
      <w:overflowPunct w:val="0"/>
      <w:adjustRightInd w:val="0"/>
      <w:ind w:left="-851" w:right="-851"/>
      <w:jc w:val="center"/>
      <w:outlineLvl w:val="2"/>
      <w:rPr>
        <w:rFonts w:ascii="Garamond" w:hAnsi="Garamond"/>
        <w:b/>
        <w:iCs/>
        <w:kern w:val="30"/>
        <w:sz w:val="20"/>
        <w:szCs w:val="20"/>
        <w:lang w:eastAsia="it-IT"/>
      </w:rPr>
    </w:pPr>
    <w:r w:rsidRPr="00B80E4F">
      <w:rPr>
        <w:rFonts w:ascii="Garamond" w:hAnsi="Garamond"/>
        <w:b/>
        <w:iCs/>
        <w:color w:val="FF0000"/>
        <w:kern w:val="30"/>
        <w:sz w:val="20"/>
        <w:szCs w:val="20"/>
        <w:lang w:eastAsia="it-IT"/>
      </w:rPr>
      <w:t xml:space="preserve">Cod.Fisc. </w:t>
    </w:r>
    <w:r w:rsidRPr="00B80E4F">
      <w:rPr>
        <w:rFonts w:ascii="Garamond" w:hAnsi="Garamond"/>
        <w:b/>
        <w:iCs/>
        <w:kern w:val="30"/>
        <w:sz w:val="20"/>
        <w:szCs w:val="20"/>
        <w:lang w:eastAsia="it-IT"/>
      </w:rPr>
      <w:t>92259010921 -</w:t>
    </w:r>
    <w:r w:rsidRPr="00B80E4F">
      <w:rPr>
        <w:rFonts w:ascii="Garamond" w:hAnsi="Garamond"/>
        <w:b/>
        <w:iCs/>
        <w:color w:val="FF0000"/>
        <w:kern w:val="30"/>
        <w:sz w:val="20"/>
        <w:szCs w:val="20"/>
        <w:lang w:eastAsia="it-IT"/>
      </w:rPr>
      <w:t xml:space="preserve"> Cod.Univoco </w:t>
    </w:r>
    <w:r w:rsidRPr="00B80E4F">
      <w:rPr>
        <w:rFonts w:ascii="Garamond" w:hAnsi="Garamond"/>
        <w:b/>
        <w:iCs/>
        <w:kern w:val="30"/>
        <w:sz w:val="20"/>
        <w:szCs w:val="20"/>
        <w:lang w:eastAsia="it-IT"/>
      </w:rPr>
      <w:t>4A26IA</w:t>
    </w:r>
  </w:p>
  <w:p w14:paraId="35EED533" w14:textId="77777777" w:rsidR="00C97BBF" w:rsidRPr="005C2552" w:rsidRDefault="00C97BBF" w:rsidP="005C2552">
    <w:pPr>
      <w:pStyle w:val="Intestazione"/>
    </w:pPr>
    <w:r w:rsidRPr="00D417C1">
      <w:rPr>
        <w:rFonts w:ascii="Garamond" w:hAnsi="Garamond"/>
        <w:b/>
        <w:color w:val="000000"/>
        <w:kern w:val="30"/>
        <w:sz w:val="16"/>
        <w:szCs w:val="16"/>
        <w:lang w:eastAsia="it-IT"/>
      </w:rPr>
      <w:t>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837FB"/>
    <w:multiLevelType w:val="hybridMultilevel"/>
    <w:tmpl w:val="FD5EBC7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606907"/>
    <w:multiLevelType w:val="hybridMultilevel"/>
    <w:tmpl w:val="B29488D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7649D2"/>
    <w:multiLevelType w:val="hybridMultilevel"/>
    <w:tmpl w:val="754EB190"/>
    <w:lvl w:ilvl="0" w:tplc="C83647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67B5130"/>
    <w:multiLevelType w:val="hybridMultilevel"/>
    <w:tmpl w:val="8500CE5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E06CF9"/>
    <w:multiLevelType w:val="hybridMultilevel"/>
    <w:tmpl w:val="BDDC26F0"/>
    <w:lvl w:ilvl="0" w:tplc="DCB47A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B153D7"/>
    <w:multiLevelType w:val="hybridMultilevel"/>
    <w:tmpl w:val="4FCC95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B96A0A"/>
    <w:multiLevelType w:val="hybridMultilevel"/>
    <w:tmpl w:val="B6546A02"/>
    <w:lvl w:ilvl="0" w:tplc="6AA0119A">
      <w:numFmt w:val="bullet"/>
      <w:lvlText w:val="•"/>
      <w:lvlJc w:val="left"/>
      <w:pPr>
        <w:ind w:left="895" w:hanging="404"/>
      </w:pPr>
      <w:rPr>
        <w:rFonts w:ascii="Times New Roman" w:eastAsia="Times New Roman" w:hAnsi="Times New Roman" w:cs="Times New Roman" w:hint="default"/>
        <w:w w:val="100"/>
        <w:sz w:val="23"/>
        <w:szCs w:val="23"/>
        <w:lang w:val="it-IT" w:eastAsia="en-US" w:bidi="ar-SA"/>
      </w:rPr>
    </w:lvl>
    <w:lvl w:ilvl="1" w:tplc="93B037EE">
      <w:numFmt w:val="bullet"/>
      <w:lvlText w:val="•"/>
      <w:lvlJc w:val="left"/>
      <w:pPr>
        <w:ind w:left="1866" w:hanging="404"/>
      </w:pPr>
      <w:rPr>
        <w:lang w:val="it-IT" w:eastAsia="en-US" w:bidi="ar-SA"/>
      </w:rPr>
    </w:lvl>
    <w:lvl w:ilvl="2" w:tplc="34E0D5BE">
      <w:numFmt w:val="bullet"/>
      <w:lvlText w:val="•"/>
      <w:lvlJc w:val="left"/>
      <w:pPr>
        <w:ind w:left="2833" w:hanging="404"/>
      </w:pPr>
      <w:rPr>
        <w:lang w:val="it-IT" w:eastAsia="en-US" w:bidi="ar-SA"/>
      </w:rPr>
    </w:lvl>
    <w:lvl w:ilvl="3" w:tplc="6CD6DB7E">
      <w:numFmt w:val="bullet"/>
      <w:lvlText w:val="•"/>
      <w:lvlJc w:val="left"/>
      <w:pPr>
        <w:ind w:left="3799" w:hanging="404"/>
      </w:pPr>
      <w:rPr>
        <w:lang w:val="it-IT" w:eastAsia="en-US" w:bidi="ar-SA"/>
      </w:rPr>
    </w:lvl>
    <w:lvl w:ilvl="4" w:tplc="FD88049C">
      <w:numFmt w:val="bullet"/>
      <w:lvlText w:val="•"/>
      <w:lvlJc w:val="left"/>
      <w:pPr>
        <w:ind w:left="4766" w:hanging="404"/>
      </w:pPr>
      <w:rPr>
        <w:lang w:val="it-IT" w:eastAsia="en-US" w:bidi="ar-SA"/>
      </w:rPr>
    </w:lvl>
    <w:lvl w:ilvl="5" w:tplc="332EBC9C">
      <w:numFmt w:val="bullet"/>
      <w:lvlText w:val="•"/>
      <w:lvlJc w:val="left"/>
      <w:pPr>
        <w:ind w:left="5733" w:hanging="404"/>
      </w:pPr>
      <w:rPr>
        <w:lang w:val="it-IT" w:eastAsia="en-US" w:bidi="ar-SA"/>
      </w:rPr>
    </w:lvl>
    <w:lvl w:ilvl="6" w:tplc="3BEEA868">
      <w:numFmt w:val="bullet"/>
      <w:lvlText w:val="•"/>
      <w:lvlJc w:val="left"/>
      <w:pPr>
        <w:ind w:left="6699" w:hanging="404"/>
      </w:pPr>
      <w:rPr>
        <w:lang w:val="it-IT" w:eastAsia="en-US" w:bidi="ar-SA"/>
      </w:rPr>
    </w:lvl>
    <w:lvl w:ilvl="7" w:tplc="1B48F4B0">
      <w:numFmt w:val="bullet"/>
      <w:lvlText w:val="•"/>
      <w:lvlJc w:val="left"/>
      <w:pPr>
        <w:ind w:left="7666" w:hanging="404"/>
      </w:pPr>
      <w:rPr>
        <w:lang w:val="it-IT" w:eastAsia="en-US" w:bidi="ar-SA"/>
      </w:rPr>
    </w:lvl>
    <w:lvl w:ilvl="8" w:tplc="88A472F8">
      <w:numFmt w:val="bullet"/>
      <w:lvlText w:val="•"/>
      <w:lvlJc w:val="left"/>
      <w:pPr>
        <w:ind w:left="8633" w:hanging="404"/>
      </w:pPr>
      <w:rPr>
        <w:lang w:val="it-IT" w:eastAsia="en-US" w:bidi="ar-SA"/>
      </w:rPr>
    </w:lvl>
  </w:abstractNum>
  <w:abstractNum w:abstractNumId="7" w15:restartNumberingAfterBreak="0">
    <w:nsid w:val="616B0F69"/>
    <w:multiLevelType w:val="hybridMultilevel"/>
    <w:tmpl w:val="A49EC8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5A595D"/>
    <w:multiLevelType w:val="hybridMultilevel"/>
    <w:tmpl w:val="10E23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81024168">
    <w:abstractNumId w:val="5"/>
  </w:num>
  <w:num w:numId="2" w16cid:durableId="1029641340">
    <w:abstractNumId w:val="2"/>
  </w:num>
  <w:num w:numId="3" w16cid:durableId="1985430839">
    <w:abstractNumId w:val="4"/>
  </w:num>
  <w:num w:numId="4" w16cid:durableId="920145345">
    <w:abstractNumId w:val="7"/>
  </w:num>
  <w:num w:numId="5" w16cid:durableId="1067068327">
    <w:abstractNumId w:val="8"/>
  </w:num>
  <w:num w:numId="6" w16cid:durableId="929116830">
    <w:abstractNumId w:val="6"/>
  </w:num>
  <w:num w:numId="7" w16cid:durableId="722094216">
    <w:abstractNumId w:val="1"/>
  </w:num>
  <w:num w:numId="8" w16cid:durableId="1830290474">
    <w:abstractNumId w:val="0"/>
  </w:num>
  <w:num w:numId="9" w16cid:durableId="838354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552"/>
    <w:rsid w:val="00021784"/>
    <w:rsid w:val="0004756B"/>
    <w:rsid w:val="00052AF7"/>
    <w:rsid w:val="00064ECC"/>
    <w:rsid w:val="000E0B30"/>
    <w:rsid w:val="000F08BD"/>
    <w:rsid w:val="0013041C"/>
    <w:rsid w:val="00133AEF"/>
    <w:rsid w:val="00144A91"/>
    <w:rsid w:val="00171C2E"/>
    <w:rsid w:val="001816B9"/>
    <w:rsid w:val="0018444B"/>
    <w:rsid w:val="00190D95"/>
    <w:rsid w:val="00196431"/>
    <w:rsid w:val="001A2900"/>
    <w:rsid w:val="001D0096"/>
    <w:rsid w:val="001D6688"/>
    <w:rsid w:val="001D77E6"/>
    <w:rsid w:val="00214D1E"/>
    <w:rsid w:val="00222540"/>
    <w:rsid w:val="002266C4"/>
    <w:rsid w:val="00240F2A"/>
    <w:rsid w:val="002463D5"/>
    <w:rsid w:val="002530D8"/>
    <w:rsid w:val="00266CAB"/>
    <w:rsid w:val="00286A3E"/>
    <w:rsid w:val="0029115C"/>
    <w:rsid w:val="002B0DE3"/>
    <w:rsid w:val="002C019C"/>
    <w:rsid w:val="002C4593"/>
    <w:rsid w:val="002D3C94"/>
    <w:rsid w:val="002D5B93"/>
    <w:rsid w:val="002F0D55"/>
    <w:rsid w:val="002F6D0B"/>
    <w:rsid w:val="00321B6A"/>
    <w:rsid w:val="003451E0"/>
    <w:rsid w:val="0035360A"/>
    <w:rsid w:val="0039126F"/>
    <w:rsid w:val="003D0517"/>
    <w:rsid w:val="003E6F5D"/>
    <w:rsid w:val="004168F0"/>
    <w:rsid w:val="00433059"/>
    <w:rsid w:val="00436AC4"/>
    <w:rsid w:val="00437407"/>
    <w:rsid w:val="00452BCA"/>
    <w:rsid w:val="00454D75"/>
    <w:rsid w:val="004B4765"/>
    <w:rsid w:val="004C69F4"/>
    <w:rsid w:val="004C7E82"/>
    <w:rsid w:val="004D6806"/>
    <w:rsid w:val="004F54C9"/>
    <w:rsid w:val="004F62D1"/>
    <w:rsid w:val="00505500"/>
    <w:rsid w:val="00517B27"/>
    <w:rsid w:val="00521969"/>
    <w:rsid w:val="00524E63"/>
    <w:rsid w:val="00526D4A"/>
    <w:rsid w:val="005355DB"/>
    <w:rsid w:val="0053663F"/>
    <w:rsid w:val="005603C1"/>
    <w:rsid w:val="00585970"/>
    <w:rsid w:val="005B14BE"/>
    <w:rsid w:val="005B2B04"/>
    <w:rsid w:val="005C2552"/>
    <w:rsid w:val="005C4344"/>
    <w:rsid w:val="005D071E"/>
    <w:rsid w:val="005F0A6A"/>
    <w:rsid w:val="0060297A"/>
    <w:rsid w:val="00603A51"/>
    <w:rsid w:val="00607CE1"/>
    <w:rsid w:val="00613792"/>
    <w:rsid w:val="00613F06"/>
    <w:rsid w:val="00614BF9"/>
    <w:rsid w:val="0062064A"/>
    <w:rsid w:val="00637B87"/>
    <w:rsid w:val="00640F04"/>
    <w:rsid w:val="006417D2"/>
    <w:rsid w:val="00657E0A"/>
    <w:rsid w:val="00672F09"/>
    <w:rsid w:val="00673D09"/>
    <w:rsid w:val="006755A0"/>
    <w:rsid w:val="00691A82"/>
    <w:rsid w:val="00691F62"/>
    <w:rsid w:val="006A19F5"/>
    <w:rsid w:val="006A24E4"/>
    <w:rsid w:val="006A3D03"/>
    <w:rsid w:val="006A55D6"/>
    <w:rsid w:val="006A667B"/>
    <w:rsid w:val="006E2824"/>
    <w:rsid w:val="006E4610"/>
    <w:rsid w:val="00717B79"/>
    <w:rsid w:val="0073728C"/>
    <w:rsid w:val="00756329"/>
    <w:rsid w:val="00764FB5"/>
    <w:rsid w:val="0076795B"/>
    <w:rsid w:val="00792D5E"/>
    <w:rsid w:val="007A32EA"/>
    <w:rsid w:val="007A76EC"/>
    <w:rsid w:val="007B10BA"/>
    <w:rsid w:val="007C7711"/>
    <w:rsid w:val="00803039"/>
    <w:rsid w:val="008039FD"/>
    <w:rsid w:val="008453CB"/>
    <w:rsid w:val="008523BD"/>
    <w:rsid w:val="008701AA"/>
    <w:rsid w:val="008729E3"/>
    <w:rsid w:val="008814B3"/>
    <w:rsid w:val="008A4C25"/>
    <w:rsid w:val="008D531A"/>
    <w:rsid w:val="00942832"/>
    <w:rsid w:val="009641DC"/>
    <w:rsid w:val="009B5D40"/>
    <w:rsid w:val="009E2B4E"/>
    <w:rsid w:val="00A07D35"/>
    <w:rsid w:val="00A1082A"/>
    <w:rsid w:val="00A41458"/>
    <w:rsid w:val="00A715F4"/>
    <w:rsid w:val="00A83DFC"/>
    <w:rsid w:val="00A97458"/>
    <w:rsid w:val="00AA1309"/>
    <w:rsid w:val="00AA56B3"/>
    <w:rsid w:val="00AA68F9"/>
    <w:rsid w:val="00AB012E"/>
    <w:rsid w:val="00AD1EAB"/>
    <w:rsid w:val="00AE1E3D"/>
    <w:rsid w:val="00AF3928"/>
    <w:rsid w:val="00B0503C"/>
    <w:rsid w:val="00B16B9D"/>
    <w:rsid w:val="00B243FA"/>
    <w:rsid w:val="00B26B55"/>
    <w:rsid w:val="00B80E4F"/>
    <w:rsid w:val="00BA0880"/>
    <w:rsid w:val="00BA3FEF"/>
    <w:rsid w:val="00C045D5"/>
    <w:rsid w:val="00C23EC0"/>
    <w:rsid w:val="00C452EF"/>
    <w:rsid w:val="00C86CAA"/>
    <w:rsid w:val="00C92E3B"/>
    <w:rsid w:val="00C97BBF"/>
    <w:rsid w:val="00CA6350"/>
    <w:rsid w:val="00CD1D7C"/>
    <w:rsid w:val="00CD3ED3"/>
    <w:rsid w:val="00D03E0A"/>
    <w:rsid w:val="00D15253"/>
    <w:rsid w:val="00D322E2"/>
    <w:rsid w:val="00D32752"/>
    <w:rsid w:val="00D43033"/>
    <w:rsid w:val="00D45A45"/>
    <w:rsid w:val="00D465DB"/>
    <w:rsid w:val="00D56E9C"/>
    <w:rsid w:val="00D632DD"/>
    <w:rsid w:val="00D671A2"/>
    <w:rsid w:val="00D77254"/>
    <w:rsid w:val="00DA6336"/>
    <w:rsid w:val="00DB1F67"/>
    <w:rsid w:val="00DB4ED6"/>
    <w:rsid w:val="00DD6FC1"/>
    <w:rsid w:val="00E02E64"/>
    <w:rsid w:val="00E05068"/>
    <w:rsid w:val="00E24417"/>
    <w:rsid w:val="00E544C3"/>
    <w:rsid w:val="00E55704"/>
    <w:rsid w:val="00E63124"/>
    <w:rsid w:val="00EA653F"/>
    <w:rsid w:val="00EB58E4"/>
    <w:rsid w:val="00EC5E3F"/>
    <w:rsid w:val="00ED21FC"/>
    <w:rsid w:val="00ED5EA7"/>
    <w:rsid w:val="00ED6CD9"/>
    <w:rsid w:val="00F0233B"/>
    <w:rsid w:val="00F07F91"/>
    <w:rsid w:val="00F21D54"/>
    <w:rsid w:val="00F272EB"/>
    <w:rsid w:val="00F46B32"/>
    <w:rsid w:val="00F61F59"/>
    <w:rsid w:val="00F6540D"/>
    <w:rsid w:val="00F7106B"/>
    <w:rsid w:val="00F91720"/>
    <w:rsid w:val="00FA2337"/>
    <w:rsid w:val="00FA3B17"/>
    <w:rsid w:val="00FD7D72"/>
    <w:rsid w:val="00FF03D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1B86B"/>
  <w15:docId w15:val="{45FD763E-0DA4-4836-B03A-A5D47953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2F09"/>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552"/>
    <w:pPr>
      <w:tabs>
        <w:tab w:val="center" w:pos="4819"/>
        <w:tab w:val="right" w:pos="9638"/>
      </w:tabs>
    </w:pPr>
  </w:style>
  <w:style w:type="character" w:customStyle="1" w:styleId="IntestazioneCarattere">
    <w:name w:val="Intestazione Carattere"/>
    <w:basedOn w:val="Carpredefinitoparagrafo"/>
    <w:link w:val="Intestazione"/>
    <w:uiPriority w:val="99"/>
    <w:rsid w:val="005C2552"/>
  </w:style>
  <w:style w:type="paragraph" w:styleId="Pidipagina">
    <w:name w:val="footer"/>
    <w:basedOn w:val="Normale"/>
    <w:link w:val="PidipaginaCarattere"/>
    <w:uiPriority w:val="99"/>
    <w:unhideWhenUsed/>
    <w:rsid w:val="005C2552"/>
    <w:pPr>
      <w:tabs>
        <w:tab w:val="center" w:pos="4819"/>
        <w:tab w:val="right" w:pos="9638"/>
      </w:tabs>
    </w:pPr>
  </w:style>
  <w:style w:type="character" w:customStyle="1" w:styleId="PidipaginaCarattere">
    <w:name w:val="Piè di pagina Carattere"/>
    <w:basedOn w:val="Carpredefinitoparagrafo"/>
    <w:link w:val="Pidipagina"/>
    <w:uiPriority w:val="99"/>
    <w:rsid w:val="005C2552"/>
  </w:style>
  <w:style w:type="paragraph" w:styleId="Testofumetto">
    <w:name w:val="Balloon Text"/>
    <w:basedOn w:val="Normale"/>
    <w:link w:val="TestofumettoCarattere"/>
    <w:uiPriority w:val="99"/>
    <w:semiHidden/>
    <w:unhideWhenUsed/>
    <w:rsid w:val="003D051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0517"/>
    <w:rPr>
      <w:rFonts w:ascii="Tahoma" w:hAnsi="Tahoma" w:cs="Tahoma"/>
      <w:sz w:val="16"/>
      <w:szCs w:val="16"/>
    </w:rPr>
  </w:style>
  <w:style w:type="paragraph" w:customStyle="1" w:styleId="Default">
    <w:name w:val="Default"/>
    <w:rsid w:val="0062064A"/>
    <w:pPr>
      <w:autoSpaceDE w:val="0"/>
      <w:autoSpaceDN w:val="0"/>
      <w:adjustRightInd w:val="0"/>
      <w:spacing w:after="0" w:line="240" w:lineRule="auto"/>
    </w:pPr>
    <w:rPr>
      <w:rFonts w:ascii="Garamond" w:hAnsi="Garamond" w:cs="Garamond"/>
      <w:color w:val="000000"/>
      <w:sz w:val="24"/>
      <w:szCs w:val="24"/>
    </w:rPr>
  </w:style>
  <w:style w:type="table" w:styleId="Grigliatabella">
    <w:name w:val="Table Grid"/>
    <w:basedOn w:val="Tabellanormale"/>
    <w:uiPriority w:val="39"/>
    <w:rsid w:val="001D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3041C"/>
    <w:pPr>
      <w:ind w:left="720"/>
      <w:contextualSpacing/>
    </w:pPr>
  </w:style>
  <w:style w:type="character" w:styleId="Collegamentoipertestuale">
    <w:name w:val="Hyperlink"/>
    <w:basedOn w:val="Carpredefinitoparagrafo"/>
    <w:uiPriority w:val="99"/>
    <w:unhideWhenUsed/>
    <w:rsid w:val="00190D95"/>
    <w:rPr>
      <w:color w:val="0563C1" w:themeColor="hyperlink"/>
      <w:u w:val="single"/>
    </w:rPr>
  </w:style>
  <w:style w:type="character" w:styleId="Menzionenonrisolta">
    <w:name w:val="Unresolved Mention"/>
    <w:basedOn w:val="Carpredefinitoparagrafo"/>
    <w:uiPriority w:val="99"/>
    <w:semiHidden/>
    <w:unhideWhenUsed/>
    <w:rsid w:val="00190D95"/>
    <w:rPr>
      <w:color w:val="605E5C"/>
      <w:shd w:val="clear" w:color="auto" w:fill="E1DFDD"/>
    </w:rPr>
  </w:style>
  <w:style w:type="table" w:customStyle="1" w:styleId="Grigliatabella1">
    <w:name w:val="Griglia tabella1"/>
    <w:basedOn w:val="Tabellanormale"/>
    <w:next w:val="Grigliatabella"/>
    <w:uiPriority w:val="39"/>
    <w:rsid w:val="00AA130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semiHidden/>
    <w:unhideWhenUsed/>
    <w:qFormat/>
    <w:rsid w:val="00672F09"/>
    <w:rPr>
      <w:sz w:val="23"/>
      <w:szCs w:val="23"/>
    </w:rPr>
  </w:style>
  <w:style w:type="character" w:customStyle="1" w:styleId="CorpotestoCarattere">
    <w:name w:val="Corpo testo Carattere"/>
    <w:basedOn w:val="Carpredefinitoparagrafo"/>
    <w:link w:val="Corpotesto"/>
    <w:uiPriority w:val="1"/>
    <w:semiHidden/>
    <w:rsid w:val="00672F09"/>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575414">
      <w:bodyDiv w:val="1"/>
      <w:marLeft w:val="0"/>
      <w:marRight w:val="0"/>
      <w:marTop w:val="0"/>
      <w:marBottom w:val="0"/>
      <w:divBdr>
        <w:top w:val="none" w:sz="0" w:space="0" w:color="auto"/>
        <w:left w:val="none" w:sz="0" w:space="0" w:color="auto"/>
        <w:bottom w:val="none" w:sz="0" w:space="0" w:color="auto"/>
        <w:right w:val="none" w:sz="0" w:space="0" w:color="auto"/>
      </w:divBdr>
    </w:div>
    <w:div w:id="615992104">
      <w:bodyDiv w:val="1"/>
      <w:marLeft w:val="0"/>
      <w:marRight w:val="0"/>
      <w:marTop w:val="0"/>
      <w:marBottom w:val="0"/>
      <w:divBdr>
        <w:top w:val="none" w:sz="0" w:space="0" w:color="auto"/>
        <w:left w:val="none" w:sz="0" w:space="0" w:color="auto"/>
        <w:bottom w:val="none" w:sz="0" w:space="0" w:color="auto"/>
        <w:right w:val="none" w:sz="0" w:space="0" w:color="auto"/>
      </w:divBdr>
    </w:div>
    <w:div w:id="1797917030">
      <w:bodyDiv w:val="1"/>
      <w:marLeft w:val="0"/>
      <w:marRight w:val="0"/>
      <w:marTop w:val="0"/>
      <w:marBottom w:val="0"/>
      <w:divBdr>
        <w:top w:val="none" w:sz="0" w:space="0" w:color="auto"/>
        <w:left w:val="none" w:sz="0" w:space="0" w:color="auto"/>
        <w:bottom w:val="none" w:sz="0" w:space="0" w:color="auto"/>
        <w:right w:val="none" w:sz="0" w:space="0" w:color="auto"/>
      </w:divBdr>
    </w:div>
    <w:div w:id="190455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ais03100c@pec.istruzione.it" TargetMode="External"/><Relationship Id="rId2" Type="http://schemas.openxmlformats.org/officeDocument/2006/relationships/hyperlink" Target="mailto:cais03100c@istruzione.it" TargetMode="External"/><Relationship Id="rId1" Type="http://schemas.openxmlformats.org/officeDocument/2006/relationships/hyperlink" Target="mailto:iisdionigiscano.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103</Words>
  <Characters>589</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A</dc:creator>
  <cp:lastModifiedBy>Matteo Atzeni</cp:lastModifiedBy>
  <cp:revision>18</cp:revision>
  <cp:lastPrinted>2024-05-11T11:16:00Z</cp:lastPrinted>
  <dcterms:created xsi:type="dcterms:W3CDTF">2024-04-22T11:10:00Z</dcterms:created>
  <dcterms:modified xsi:type="dcterms:W3CDTF">2024-05-18T11:44:00Z</dcterms:modified>
</cp:coreProperties>
</file>